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065" w:rsidRPr="00661065" w:rsidRDefault="00661065" w:rsidP="006610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bCs/>
          <w:iCs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-114935</wp:posOffset>
            </wp:positionV>
            <wp:extent cx="3362325" cy="2413000"/>
            <wp:effectExtent l="19050" t="0" r="9525" b="0"/>
            <wp:wrapTight wrapText="bothSides">
              <wp:wrapPolygon edited="0">
                <wp:start x="-122" y="0"/>
                <wp:lineTo x="-122" y="21486"/>
                <wp:lineTo x="21661" y="21486"/>
                <wp:lineTo x="21661" y="0"/>
                <wp:lineTo x="-122" y="0"/>
              </wp:wrapPolygon>
            </wp:wrapTight>
            <wp:docPr id="1" name="Рисунок 1" descr="Картинки по запросу начальная школа клипарт | Affiche de porte, Fourniture  scolaire, Porte c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начальная школа клипарт | Affiche de porte, Fourniture  scolaire, Porte cl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341" t="3571" r="2387" b="63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1065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uk-UA"/>
        </w:rPr>
        <w:t>ТЕМА</w:t>
      </w:r>
      <w:r w:rsidR="008D025A" w:rsidRPr="00661065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uk-UA"/>
        </w:rPr>
        <w:t xml:space="preserve">  </w:t>
      </w:r>
      <w:r w:rsidR="00784E62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uk-UA"/>
        </w:rPr>
        <w:t>1</w:t>
      </w:r>
    </w:p>
    <w:p w:rsidR="008D025A" w:rsidRPr="00661065" w:rsidRDefault="008D025A" w:rsidP="006610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</w:pPr>
      <w:r w:rsidRPr="006610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uk-UA"/>
        </w:rPr>
        <w:t>МАГНІТНІ ЯВИЩА</w:t>
      </w:r>
    </w:p>
    <w:p w:rsidR="008D025A" w:rsidRPr="00661065" w:rsidRDefault="008D025A" w:rsidP="006610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</w:pPr>
    </w:p>
    <w:p w:rsidR="00661065" w:rsidRDefault="00661065" w:rsidP="008D025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D025A" w:rsidRPr="00661065" w:rsidRDefault="00661065" w:rsidP="008D025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61065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8D025A" w:rsidRPr="00661065" w:rsidRDefault="008D025A" w:rsidP="008D025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називає магнітні явища , </w:t>
      </w:r>
      <w:r w:rsidRPr="00661065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розпізнає</w:t>
      </w:r>
      <w:r w:rsidRPr="00661065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</w:t>
      </w:r>
      <w:r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механізми магнітної взаємодії, розуміє матеріальність магнітного поля;</w:t>
      </w:r>
    </w:p>
    <w:p w:rsidR="008D025A" w:rsidRPr="00661065" w:rsidRDefault="008D025A" w:rsidP="008D025A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з допомогою вчителя відповідає на запитання, що потребують однослівної відповіді</w:t>
      </w:r>
      <w:r w:rsidR="00AB61CF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61065" w:rsidRDefault="00661065" w:rsidP="008D025A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8D025A" w:rsidRPr="00661065" w:rsidRDefault="008D025A" w:rsidP="008D025A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66106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133C44" w:rsidRPr="00661065" w:rsidRDefault="008D025A" w:rsidP="00133C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описує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магнітні </w:t>
      </w:r>
      <w:r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явища,</w:t>
      </w:r>
      <w:r w:rsidR="00133C44" w:rsidRPr="00661065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розуміє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механізми магнітної взаємодії, електромагнітної індукції, магнітної левітації;гіпотезу Ампера;</w:t>
      </w:r>
      <w:r w:rsidR="00133C44" w:rsidRPr="00661065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знає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прояви магнітного поля Землі.</w:t>
      </w:r>
      <w:r w:rsidR="00133C44" w:rsidRPr="00661065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графічно зображає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магнітне поле;</w:t>
      </w:r>
      <w:r w:rsidR="00133C44" w:rsidRPr="00661065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складає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електромагніт.</w:t>
      </w:r>
    </w:p>
    <w:p w:rsidR="008D025A" w:rsidRPr="00661065" w:rsidRDefault="00133C44" w:rsidP="00133C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6106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</w:p>
    <w:p w:rsidR="008D025A" w:rsidRPr="00661065" w:rsidRDefault="008D025A" w:rsidP="008D025A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66106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133C44" w:rsidRPr="00661065" w:rsidRDefault="008D025A" w:rsidP="00133C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уміє пояснювати явища,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володіє поняттям, формулює визначення фізичної величини (індукція магнітного поля) та її одиниці.</w:t>
      </w:r>
      <w:r w:rsidR="00133C44" w:rsidRPr="00661065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Пояснює</w:t>
      </w:r>
      <w:r w:rsidR="00133C44" w:rsidRPr="0066106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 </w:t>
      </w:r>
      <w:r w:rsidR="00133C44" w:rsidRPr="00661065">
        <w:rPr>
          <w:rFonts w:ascii="Times New Roman" w:hAnsi="Times New Roman" w:cs="Times New Roman"/>
          <w:sz w:val="28"/>
          <w:szCs w:val="28"/>
          <w:shd w:val="clear" w:color="auto" w:fill="FFFFFF"/>
        </w:rPr>
        <w:t>досліди Ерстеда, Фарадея, принцип дії електромагніту, електродвигуна, електровимірювальних приладів;</w:t>
      </w:r>
      <w:r w:rsidR="00133C44" w:rsidRPr="00661065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застосовує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33C44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формулу сили Ампера під час розв’язування задач.</w:t>
      </w:r>
    </w:p>
    <w:p w:rsidR="008D025A" w:rsidRPr="00661065" w:rsidRDefault="008D025A" w:rsidP="008D025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33C44" w:rsidRPr="00661065" w:rsidRDefault="00133C44" w:rsidP="008D025A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D025A" w:rsidRPr="00661065" w:rsidRDefault="008D025A" w:rsidP="008D025A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66106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AB61CF" w:rsidRPr="00661065" w:rsidRDefault="008D025A" w:rsidP="00AB61C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матеріалом, уміло використовує наукову термінологію, вміє опрацьовувати наукову інформацію: знаходити нові факти, явища, ідеї, самостійно робити висновки</w:t>
      </w:r>
      <w:r w:rsidR="00AB61CF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AB61CF" w:rsidRPr="00661065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оцінює</w:t>
      </w:r>
      <w:r w:rsidR="00AB61CF" w:rsidRPr="0066106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AB61CF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значення магнітного поля Землі для життєдіяльності</w:t>
      </w:r>
      <w:r w:rsidR="00AB61CF" w:rsidRPr="0066106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AB61CF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організмів;</w:t>
      </w:r>
      <w:r w:rsidR="00AB61CF" w:rsidRPr="00661065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оцінює</w:t>
      </w:r>
      <w:r w:rsidR="00AB61CF" w:rsidRPr="0066106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AB61CF" w:rsidRPr="006610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важливість, переваги та недоліки розвитку різних напрямків електроенергетики; роль видатних учених у розвитку знань про </w:t>
      </w:r>
      <w:r w:rsidR="00784E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електромагнетизм. </w:t>
      </w:r>
    </w:p>
    <w:p w:rsidR="00AB61CF" w:rsidRPr="00E46758" w:rsidRDefault="00AB61CF" w:rsidP="00AB61CF">
      <w:pPr>
        <w:rPr>
          <w:color w:val="4E4E4E"/>
          <w:sz w:val="28"/>
          <w:szCs w:val="28"/>
          <w:shd w:val="clear" w:color="auto" w:fill="FFFFFF"/>
        </w:rPr>
      </w:pPr>
    </w:p>
    <w:p w:rsidR="00FC550C" w:rsidRDefault="00FC550C"/>
    <w:sectPr w:rsidR="00FC550C" w:rsidSect="00FC55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D025A"/>
    <w:rsid w:val="00133C44"/>
    <w:rsid w:val="001C5972"/>
    <w:rsid w:val="00661065"/>
    <w:rsid w:val="00784E62"/>
    <w:rsid w:val="008D025A"/>
    <w:rsid w:val="00AB61CF"/>
    <w:rsid w:val="00E40ED6"/>
    <w:rsid w:val="00E46758"/>
    <w:rsid w:val="00FC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0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296AA-72C8-4D3F-BFE4-CFEC7BEE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798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5</cp:revision>
  <dcterms:created xsi:type="dcterms:W3CDTF">2022-07-30T10:36:00Z</dcterms:created>
  <dcterms:modified xsi:type="dcterms:W3CDTF">2022-08-28T13:32:00Z</dcterms:modified>
</cp:coreProperties>
</file>